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5122fdc1b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25f135a9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Bandera,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0a9e5bb1b4d89" /><Relationship Type="http://schemas.openxmlformats.org/officeDocument/2006/relationships/numbering" Target="/word/numbering.xml" Id="Rd185a9a773f64d15" /><Relationship Type="http://schemas.openxmlformats.org/officeDocument/2006/relationships/settings" Target="/word/settings.xml" Id="R8bff6ddfd55f4d84" /><Relationship Type="http://schemas.openxmlformats.org/officeDocument/2006/relationships/image" Target="/word/media/488e5479-6e9b-41ca-bc1a-786e1630aec2.png" Id="Rfa525f135a974d9f" /></Relationships>
</file>