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a23e2ee24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8666e5802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Biqec,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1ddc01d314e84" /><Relationship Type="http://schemas.openxmlformats.org/officeDocument/2006/relationships/numbering" Target="/word/numbering.xml" Id="R2b284335f72f4d16" /><Relationship Type="http://schemas.openxmlformats.org/officeDocument/2006/relationships/settings" Target="/word/settings.xml" Id="Re17f1a120b6541fa" /><Relationship Type="http://schemas.openxmlformats.org/officeDocument/2006/relationships/image" Target="/word/media/d17c79ec-562d-4e4d-96fb-eb0e4208118b.png" Id="R1f88666e5802406c" /></Relationships>
</file>