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0ff1110c5541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ef689ac1ab46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Cardak,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2fceb076e74b95" /><Relationship Type="http://schemas.openxmlformats.org/officeDocument/2006/relationships/numbering" Target="/word/numbering.xml" Id="Re00f47521c5b4c9a" /><Relationship Type="http://schemas.openxmlformats.org/officeDocument/2006/relationships/settings" Target="/word/settings.xml" Id="R4d10e2d7cd2f4ee0" /><Relationship Type="http://schemas.openxmlformats.org/officeDocument/2006/relationships/image" Target="/word/media/eb8c835b-e66c-44d1-9d1c-8c5e52d9014f.png" Id="R25ef689ac1ab46bf" /></Relationships>
</file>