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26dc43666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c3eb378d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Ceceve,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c44f83e940e4" /><Relationship Type="http://schemas.openxmlformats.org/officeDocument/2006/relationships/numbering" Target="/word/numbering.xml" Id="Rc650d9dfc3554027" /><Relationship Type="http://schemas.openxmlformats.org/officeDocument/2006/relationships/settings" Target="/word/settings.xml" Id="Rac98ea8fbb3a4a1f" /><Relationship Type="http://schemas.openxmlformats.org/officeDocument/2006/relationships/image" Target="/word/media/8ca8a664-0a86-4711-a748-a0916f7b3682.png" Id="Re245c3eb378d4e0a" /></Relationships>
</file>