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b6efa8a83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a238bba6e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8e86249684894" /><Relationship Type="http://schemas.openxmlformats.org/officeDocument/2006/relationships/numbering" Target="/word/numbering.xml" Id="R98cfed2ee3d847d9" /><Relationship Type="http://schemas.openxmlformats.org/officeDocument/2006/relationships/settings" Target="/word/settings.xml" Id="R7776455c275a487b" /><Relationship Type="http://schemas.openxmlformats.org/officeDocument/2006/relationships/image" Target="/word/media/164e23ca-84ed-45af-b6cb-46a2b62d017a.png" Id="R958a238bba6e4d5a" /></Relationships>
</file>