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5bac93349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13e1e3b2f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5bca54604930" /><Relationship Type="http://schemas.openxmlformats.org/officeDocument/2006/relationships/numbering" Target="/word/numbering.xml" Id="R963cdf9f4f0647b9" /><Relationship Type="http://schemas.openxmlformats.org/officeDocument/2006/relationships/settings" Target="/word/settings.xml" Id="R2edb76f8061f41b1" /><Relationship Type="http://schemas.openxmlformats.org/officeDocument/2006/relationships/image" Target="/word/media/4fb14e3e-8b0f-4848-8ebd-11eba479038a.png" Id="R27c13e1e3b2f4d78" /></Relationships>
</file>