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9cc068e86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26695e93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Durakovic,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69b462eb74def" /><Relationship Type="http://schemas.openxmlformats.org/officeDocument/2006/relationships/numbering" Target="/word/numbering.xml" Id="R5c516869fdb74afb" /><Relationship Type="http://schemas.openxmlformats.org/officeDocument/2006/relationships/settings" Target="/word/settings.xml" Id="R5051a17778984a9c" /><Relationship Type="http://schemas.openxmlformats.org/officeDocument/2006/relationships/image" Target="/word/media/150056e6-403b-4bd3-bb3d-e7c11704911f.png" Id="Raaa726695e93421a" /></Relationships>
</file>