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3e0e0cff9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87491081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Vinarce,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032fdb0b4996" /><Relationship Type="http://schemas.openxmlformats.org/officeDocument/2006/relationships/numbering" Target="/word/numbering.xml" Id="R6e7fd4ca07e643b1" /><Relationship Type="http://schemas.openxmlformats.org/officeDocument/2006/relationships/settings" Target="/word/settings.xml" Id="R2b7a2fb7a70042c9" /><Relationship Type="http://schemas.openxmlformats.org/officeDocument/2006/relationships/image" Target="/word/media/c82003ac-5e9f-45ca-bb45-a769d8320d26.png" Id="R91287491081c4623" /></Relationships>
</file>