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b7c8dae164b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8bad99b74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Gramaqel,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fa40d45e24b3a" /><Relationship Type="http://schemas.openxmlformats.org/officeDocument/2006/relationships/numbering" Target="/word/numbering.xml" Id="Rb5850e27d2b24261" /><Relationship Type="http://schemas.openxmlformats.org/officeDocument/2006/relationships/settings" Target="/word/settings.xml" Id="Raaecbdbf6ffa4ad5" /><Relationship Type="http://schemas.openxmlformats.org/officeDocument/2006/relationships/image" Target="/word/media/13f2e916-7d07-4ef5-b4a9-d7ede0a0f0a4.png" Id="R0f78bad99b74447e" /></Relationships>
</file>