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1b7a4a00f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8024f9b57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Kalander,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9dc2828334e48" /><Relationship Type="http://schemas.openxmlformats.org/officeDocument/2006/relationships/numbering" Target="/word/numbering.xml" Id="Rd9199a4ae03f4be6" /><Relationship Type="http://schemas.openxmlformats.org/officeDocument/2006/relationships/settings" Target="/word/settings.xml" Id="R073ead47bcbf4957" /><Relationship Type="http://schemas.openxmlformats.org/officeDocument/2006/relationships/image" Target="/word/media/53642cc7-434b-42cb-9941-db5b6c699df7.png" Id="R9968024f9b57438e" /></Relationships>
</file>