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ca3afd2ec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6c5ead6f8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Klecke,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0d3943451450d" /><Relationship Type="http://schemas.openxmlformats.org/officeDocument/2006/relationships/numbering" Target="/word/numbering.xml" Id="R5f261184c9674692" /><Relationship Type="http://schemas.openxmlformats.org/officeDocument/2006/relationships/settings" Target="/word/settings.xml" Id="Rff83ca9845dc4471" /><Relationship Type="http://schemas.openxmlformats.org/officeDocument/2006/relationships/image" Target="/word/media/ad1dbf9a-eef2-4fe4-a031-eac2e8f6d612.png" Id="Ra9a6c5ead6f84402" /></Relationships>
</file>