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1cd76b05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b6d87839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Kutlloc,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3cbde380740f9" /><Relationship Type="http://schemas.openxmlformats.org/officeDocument/2006/relationships/numbering" Target="/word/numbering.xml" Id="R8a7b3286ae8b47e4" /><Relationship Type="http://schemas.openxmlformats.org/officeDocument/2006/relationships/settings" Target="/word/settings.xml" Id="R0e542c6031eb4e86" /><Relationship Type="http://schemas.openxmlformats.org/officeDocument/2006/relationships/image" Target="/word/media/5f6e415e-92a8-4f3b-8dda-9098e50ef1ae.png" Id="R1f9b6d87839d4d04" /></Relationships>
</file>