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4cf5e2781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03f578f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 Gracko,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5ccac9050421c" /><Relationship Type="http://schemas.openxmlformats.org/officeDocument/2006/relationships/numbering" Target="/word/numbering.xml" Id="R8095373fcc0d4ab8" /><Relationship Type="http://schemas.openxmlformats.org/officeDocument/2006/relationships/settings" Target="/word/settings.xml" Id="Re7bdc193243046c0" /><Relationship Type="http://schemas.openxmlformats.org/officeDocument/2006/relationships/image" Target="/word/media/8acbeda0-ed91-4d83-a84e-1b248d4d652e.png" Id="R2f5c03f578fe4ee7" /></Relationships>
</file>