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01c0596b9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42674c2f1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Mikulina,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d0eaea484f90" /><Relationship Type="http://schemas.openxmlformats.org/officeDocument/2006/relationships/numbering" Target="/word/numbering.xml" Id="R1158b9dfe7bd4b44" /><Relationship Type="http://schemas.openxmlformats.org/officeDocument/2006/relationships/settings" Target="/word/settings.xml" Id="Rc53c515d8c044101" /><Relationship Type="http://schemas.openxmlformats.org/officeDocument/2006/relationships/image" Target="/word/media/95d0f78c-888d-4004-98c4-ed26a0b7c4f2.png" Id="Rd4442674c2f14f33" /></Relationships>
</file>