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4391b0c0f94b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bb017d854349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Millanoviq,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c8d4d07b1e437d" /><Relationship Type="http://schemas.openxmlformats.org/officeDocument/2006/relationships/numbering" Target="/word/numbering.xml" Id="Rbd381be2847e4f70" /><Relationship Type="http://schemas.openxmlformats.org/officeDocument/2006/relationships/settings" Target="/word/settings.xml" Id="Rf5d7798140dc45b2" /><Relationship Type="http://schemas.openxmlformats.org/officeDocument/2006/relationships/image" Target="/word/media/dbba8c68-a375-4e5b-9598-1f29af2f1a01.png" Id="R79bb017d8543491c" /></Relationships>
</file>