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05c559e2e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7a8e7cb5e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Mitrovice,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d0c2533f24a8b" /><Relationship Type="http://schemas.openxmlformats.org/officeDocument/2006/relationships/numbering" Target="/word/numbering.xml" Id="R0ba34737c3b34835" /><Relationship Type="http://schemas.openxmlformats.org/officeDocument/2006/relationships/settings" Target="/word/settings.xml" Id="R5fefbade60ce497f" /><Relationship Type="http://schemas.openxmlformats.org/officeDocument/2006/relationships/image" Target="/word/media/1b132e8f-f579-4114-b4d1-4e8480d68ded.png" Id="R21f7a8e7cb5e4893" /></Relationships>
</file>