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87f18b5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236ab311c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Mucibaba,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658c01d1742fb" /><Relationship Type="http://schemas.openxmlformats.org/officeDocument/2006/relationships/numbering" Target="/word/numbering.xml" Id="R8cdcbeb55faa49dd" /><Relationship Type="http://schemas.openxmlformats.org/officeDocument/2006/relationships/settings" Target="/word/settings.xml" Id="R2e7d8ffbeb1d436b" /><Relationship Type="http://schemas.openxmlformats.org/officeDocument/2006/relationships/image" Target="/word/media/dcc5bfce-1994-4b6f-b1cc-3f8a6769d0c6.png" Id="R286236ab311c4345" /></Relationships>
</file>