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402af71e4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66d1c0ea7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Mutivode,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b34168c604e7d" /><Relationship Type="http://schemas.openxmlformats.org/officeDocument/2006/relationships/numbering" Target="/word/numbering.xml" Id="R86558949c6eb429c" /><Relationship Type="http://schemas.openxmlformats.org/officeDocument/2006/relationships/settings" Target="/word/settings.xml" Id="R245a81ce55154587" /><Relationship Type="http://schemas.openxmlformats.org/officeDocument/2006/relationships/image" Target="/word/media/829aa20b-451b-4d1c-92cc-8ba47958613c.png" Id="R5a166d1c0ea743fa" /></Relationships>
</file>