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5a1ef29b9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99f7d02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Orlloviq,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c8d7da45f4e93" /><Relationship Type="http://schemas.openxmlformats.org/officeDocument/2006/relationships/numbering" Target="/word/numbering.xml" Id="Rcb52bd8f5a234ac0" /><Relationship Type="http://schemas.openxmlformats.org/officeDocument/2006/relationships/settings" Target="/word/settings.xml" Id="R58c36cecf3f4444e" /><Relationship Type="http://schemas.openxmlformats.org/officeDocument/2006/relationships/image" Target="/word/media/88ca63a3-b057-452d-a176-c8a99beabfef.png" Id="R104399f7d02b44f6" /></Relationships>
</file>