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ac90a430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3785b0dc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Oshlan,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f85bcf29049a1" /><Relationship Type="http://schemas.openxmlformats.org/officeDocument/2006/relationships/numbering" Target="/word/numbering.xml" Id="R950007be364d4f0d" /><Relationship Type="http://schemas.openxmlformats.org/officeDocument/2006/relationships/settings" Target="/word/settings.xml" Id="R094c8d2e1e6e4f71" /><Relationship Type="http://schemas.openxmlformats.org/officeDocument/2006/relationships/image" Target="/word/media/981d4490-5f40-4c02-b92f-5205b3c89262.png" Id="R0e33785b0dca491a" /></Relationships>
</file>