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2fa2671e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ea49c680d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2e394cc0543a0" /><Relationship Type="http://schemas.openxmlformats.org/officeDocument/2006/relationships/numbering" Target="/word/numbering.xml" Id="R39206d28dbcc429d" /><Relationship Type="http://schemas.openxmlformats.org/officeDocument/2006/relationships/settings" Target="/word/settings.xml" Id="R71daa40a27fa4861" /><Relationship Type="http://schemas.openxmlformats.org/officeDocument/2006/relationships/image" Target="/word/media/b8654dd1-e729-4497-a2df-caeca2ed0bad.png" Id="R14cea49c680d47ae" /></Relationships>
</file>