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d3004c03e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4ebc1fa05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Rvatska,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a941b71c84495" /><Relationship Type="http://schemas.openxmlformats.org/officeDocument/2006/relationships/numbering" Target="/word/numbering.xml" Id="Rec8656a126304eba" /><Relationship Type="http://schemas.openxmlformats.org/officeDocument/2006/relationships/settings" Target="/word/settings.xml" Id="R785efffeb1484857" /><Relationship Type="http://schemas.openxmlformats.org/officeDocument/2006/relationships/image" Target="/word/media/48d33870-2077-4616-8fec-7b4f711ba127.png" Id="R9d14ebc1fa0541cd" /></Relationships>
</file>