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4d1b54ae1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c61f433ed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Sajkovac,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1c27db4564108" /><Relationship Type="http://schemas.openxmlformats.org/officeDocument/2006/relationships/numbering" Target="/word/numbering.xml" Id="R5c68ac034f9c4b3f" /><Relationship Type="http://schemas.openxmlformats.org/officeDocument/2006/relationships/settings" Target="/word/settings.xml" Id="Rbd4a4b1d32c34ca7" /><Relationship Type="http://schemas.openxmlformats.org/officeDocument/2006/relationships/image" Target="/word/media/da2815c7-bde2-478b-93bf-51655c4fbf42.png" Id="R087c61f433ed49d7" /></Relationships>
</file>