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963dc00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f3a975a5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8e3afec447dc" /><Relationship Type="http://schemas.openxmlformats.org/officeDocument/2006/relationships/numbering" Target="/word/numbering.xml" Id="Ra399b340fca34bdf" /><Relationship Type="http://schemas.openxmlformats.org/officeDocument/2006/relationships/settings" Target="/word/settings.xml" Id="R35de398b6da34f11" /><Relationship Type="http://schemas.openxmlformats.org/officeDocument/2006/relationships/image" Target="/word/media/97ab5fa2-270c-438e-a2f1-b2fd26b5bcff.png" Id="R0a65f3a975a5451c" /></Relationships>
</file>