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de4ae0d0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be48a5d8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Sushic (Gashi),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ae757b424efd" /><Relationship Type="http://schemas.openxmlformats.org/officeDocument/2006/relationships/numbering" Target="/word/numbering.xml" Id="Rff179b8c393b409c" /><Relationship Type="http://schemas.openxmlformats.org/officeDocument/2006/relationships/settings" Target="/word/settings.xml" Id="R6eff9c3132794a54" /><Relationship Type="http://schemas.openxmlformats.org/officeDocument/2006/relationships/image" Target="/word/media/ef79bc2a-2626-4dde-a364-306c16c767f7.png" Id="R167dbe48a5d843f2" /></Relationships>
</file>