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468d7262d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3f4ff78f9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Vrbica,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f39cbd1c04974" /><Relationship Type="http://schemas.openxmlformats.org/officeDocument/2006/relationships/numbering" Target="/word/numbering.xml" Id="R4eade73f56f143ad" /><Relationship Type="http://schemas.openxmlformats.org/officeDocument/2006/relationships/settings" Target="/word/settings.xml" Id="R0e19a0d937864d95" /><Relationship Type="http://schemas.openxmlformats.org/officeDocument/2006/relationships/image" Target="/word/media/480259f3-a460-49d0-a28c-8f2175db88e4.png" Id="R33a3f4ff78f94434" /></Relationships>
</file>