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b5b1a2b74944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1ef389e0504b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Vrelo Mahala,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c4ff781ccb4011" /><Relationship Type="http://schemas.openxmlformats.org/officeDocument/2006/relationships/numbering" Target="/word/numbering.xml" Id="R25c75b9e1f1d447f" /><Relationship Type="http://schemas.openxmlformats.org/officeDocument/2006/relationships/settings" Target="/word/settings.xml" Id="Rc7f375298429495e" /><Relationship Type="http://schemas.openxmlformats.org/officeDocument/2006/relationships/image" Target="/word/media/28c54259-3d69-4de7-862d-48de7fc2dd1f.png" Id="Rf11ef389e0504b8f" /></Relationships>
</file>