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cc83d9da7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8574c7bed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2eb95db834b32" /><Relationship Type="http://schemas.openxmlformats.org/officeDocument/2006/relationships/numbering" Target="/word/numbering.xml" Id="R414591124eef4f15" /><Relationship Type="http://schemas.openxmlformats.org/officeDocument/2006/relationships/settings" Target="/word/settings.xml" Id="R9a44ae1cee084f8a" /><Relationship Type="http://schemas.openxmlformats.org/officeDocument/2006/relationships/image" Target="/word/media/965d8df8-4586-4eed-9eca-63f064b3ab2c.png" Id="R03d8574c7bed4cda" /></Relationships>
</file>