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7c0af7606d46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d68b0212e2400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Aboldari, Latvia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0329391b9493e" /><Relationship Type="http://schemas.openxmlformats.org/officeDocument/2006/relationships/numbering" Target="/word/numbering.xml" Id="Rf85c2e7fb21844fa" /><Relationship Type="http://schemas.openxmlformats.org/officeDocument/2006/relationships/settings" Target="/word/settings.xml" Id="Rc307c6a3d4824726" /><Relationship Type="http://schemas.openxmlformats.org/officeDocument/2006/relationships/image" Target="/word/media/8c21dc51-e35a-431b-a4ac-4ba9c951be51.png" Id="R3ed68b0212e24005" /></Relationships>
</file>