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d2f0043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d45859e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Abricki,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8b88c0474d4a" /><Relationship Type="http://schemas.openxmlformats.org/officeDocument/2006/relationships/numbering" Target="/word/numbering.xml" Id="R0001a6a036bf481c" /><Relationship Type="http://schemas.openxmlformats.org/officeDocument/2006/relationships/settings" Target="/word/settings.xml" Id="R7e0426f2fa2e46d3" /><Relationship Type="http://schemas.openxmlformats.org/officeDocument/2006/relationships/image" Target="/word/media/35783df2-159a-4641-8d46-1bc226599e77.png" Id="Rf28dd45859ef4bc3" /></Relationships>
</file>