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b02f6efd5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2b311fd4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Augstkalne,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a81a09ae54331" /><Relationship Type="http://schemas.openxmlformats.org/officeDocument/2006/relationships/numbering" Target="/word/numbering.xml" Id="R9fcc5565b7864a2b" /><Relationship Type="http://schemas.openxmlformats.org/officeDocument/2006/relationships/settings" Target="/word/settings.xml" Id="Red484b13ac3c4044" /><Relationship Type="http://schemas.openxmlformats.org/officeDocument/2006/relationships/image" Target="/word/media/d89c1285-ee06-49fd-be3c-0e66c7799e64.png" Id="Rf12a2b311fd44074" /></Relationships>
</file>