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bb522facf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8b9216f23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8e80514e44d99" /><Relationship Type="http://schemas.openxmlformats.org/officeDocument/2006/relationships/numbering" Target="/word/numbering.xml" Id="Rade557b8cb1a4c3a" /><Relationship Type="http://schemas.openxmlformats.org/officeDocument/2006/relationships/settings" Target="/word/settings.xml" Id="Rcf6de7bcac354c0d" /><Relationship Type="http://schemas.openxmlformats.org/officeDocument/2006/relationships/image" Target="/word/media/ef8255a7-d679-453b-8b94-ca33664c2d14.png" Id="R1688b9216f234d3a" /></Relationships>
</file>