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03a4d287b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bbcc14d87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Garanskoje,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846fe8d164d8f" /><Relationship Type="http://schemas.openxmlformats.org/officeDocument/2006/relationships/numbering" Target="/word/numbering.xml" Id="R3c0d3320865d4969" /><Relationship Type="http://schemas.openxmlformats.org/officeDocument/2006/relationships/settings" Target="/word/settings.xml" Id="R80c664e915d24e54" /><Relationship Type="http://schemas.openxmlformats.org/officeDocument/2006/relationships/image" Target="/word/media/f04deacf-0d03-443d-94f7-661eecf1353d.png" Id="R630bbcc14d874dc9" /></Relationships>
</file>