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85c34b96e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e9636e8b8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Giksi,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ed2d4512d4248" /><Relationship Type="http://schemas.openxmlformats.org/officeDocument/2006/relationships/numbering" Target="/word/numbering.xml" Id="R2ac8fecb863d4186" /><Relationship Type="http://schemas.openxmlformats.org/officeDocument/2006/relationships/settings" Target="/word/settings.xml" Id="R1f80d78de9264405" /><Relationship Type="http://schemas.openxmlformats.org/officeDocument/2006/relationships/image" Target="/word/media/3b8c8f04-ad5a-4707-ace7-f29b74976871.png" Id="Ra01e9636e8b84fce" /></Relationships>
</file>