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d3f355983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c02e2aec0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3a17f5dae4fcc" /><Relationship Type="http://schemas.openxmlformats.org/officeDocument/2006/relationships/numbering" Target="/word/numbering.xml" Id="R03e7cf54bff241b6" /><Relationship Type="http://schemas.openxmlformats.org/officeDocument/2006/relationships/settings" Target="/word/settings.xml" Id="R30de62a7f5e840f8" /><Relationship Type="http://schemas.openxmlformats.org/officeDocument/2006/relationships/image" Target="/word/media/95bf0475-c10e-4785-8899-9416d4870d0d.png" Id="R959c02e2aec049ea" /></Relationships>
</file>