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f7514fa2d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ed0a839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Graudupe,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7a809c284e52" /><Relationship Type="http://schemas.openxmlformats.org/officeDocument/2006/relationships/numbering" Target="/word/numbering.xml" Id="R8615b88cd2864bf6" /><Relationship Type="http://schemas.openxmlformats.org/officeDocument/2006/relationships/settings" Target="/word/settings.xml" Id="R8003704c3aa74447" /><Relationship Type="http://schemas.openxmlformats.org/officeDocument/2006/relationships/image" Target="/word/media/e0dd263c-4a6e-4a05-abc6-f1979c3a054b.png" Id="Rb63eed0a83984063" /></Relationships>
</file>