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e643b34ee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4c21f7af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Jukani,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53bbc4e0e47f9" /><Relationship Type="http://schemas.openxmlformats.org/officeDocument/2006/relationships/numbering" Target="/word/numbering.xml" Id="Rd40b430cb53e458c" /><Relationship Type="http://schemas.openxmlformats.org/officeDocument/2006/relationships/settings" Target="/word/settings.xml" Id="R33cfa271f5db497a" /><Relationship Type="http://schemas.openxmlformats.org/officeDocument/2006/relationships/image" Target="/word/media/7c36e711-cb2b-4b72-aaf3-65f427563cf9.png" Id="R6da94c21f7af4f86" /></Relationships>
</file>