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8bce58b76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3dc2bc8b0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Kadaga,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64ffb291648aa" /><Relationship Type="http://schemas.openxmlformats.org/officeDocument/2006/relationships/numbering" Target="/word/numbering.xml" Id="R4d1ffa06dae8465c" /><Relationship Type="http://schemas.openxmlformats.org/officeDocument/2006/relationships/settings" Target="/word/settings.xml" Id="Rcc4f4fa26ea849fb" /><Relationship Type="http://schemas.openxmlformats.org/officeDocument/2006/relationships/image" Target="/word/media/b39daf02-8203-4b28-8784-f998ecef7d1b.png" Id="Rf173dc2bc8b044b5" /></Relationships>
</file>