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ce3497ce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9454abdc9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Kalvini,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a9b27ec2e411b" /><Relationship Type="http://schemas.openxmlformats.org/officeDocument/2006/relationships/numbering" Target="/word/numbering.xml" Id="Rbdaa135d123b465c" /><Relationship Type="http://schemas.openxmlformats.org/officeDocument/2006/relationships/settings" Target="/word/settings.xml" Id="R05f6996cb08041b1" /><Relationship Type="http://schemas.openxmlformats.org/officeDocument/2006/relationships/image" Target="/word/media/6aa3785d-c410-44bc-bc16-9de4d4c3af53.png" Id="Rf6f9454abdc944c8" /></Relationships>
</file>