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ec4da285f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226db8692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89379be1b4609" /><Relationship Type="http://schemas.openxmlformats.org/officeDocument/2006/relationships/numbering" Target="/word/numbering.xml" Id="R61b765eeba1e43fc" /><Relationship Type="http://schemas.openxmlformats.org/officeDocument/2006/relationships/settings" Target="/word/settings.xml" Id="R95a97691882b443b" /><Relationship Type="http://schemas.openxmlformats.org/officeDocument/2006/relationships/image" Target="/word/media/3070e0f4-fdb7-48af-99b0-f29e7ac23fa1.png" Id="R107226db86924969" /></Relationships>
</file>