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be4c711f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fcd169261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Krastciems,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0a0ec6b34247" /><Relationship Type="http://schemas.openxmlformats.org/officeDocument/2006/relationships/numbering" Target="/word/numbering.xml" Id="R854e6b3f982d4b70" /><Relationship Type="http://schemas.openxmlformats.org/officeDocument/2006/relationships/settings" Target="/word/settings.xml" Id="R42f03d58decd4883" /><Relationship Type="http://schemas.openxmlformats.org/officeDocument/2006/relationships/image" Target="/word/media/f46ce550-69d3-4366-a754-4aa381d2ff16.png" Id="R5e0fcd1692614fea" /></Relationships>
</file>