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35cba365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28a676287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Kraukli,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67fdd87fd43bf" /><Relationship Type="http://schemas.openxmlformats.org/officeDocument/2006/relationships/numbering" Target="/word/numbering.xml" Id="Rbd941de075514c92" /><Relationship Type="http://schemas.openxmlformats.org/officeDocument/2006/relationships/settings" Target="/word/settings.xml" Id="Rf89a7065d01d47db" /><Relationship Type="http://schemas.openxmlformats.org/officeDocument/2006/relationships/image" Target="/word/media/86a9f70a-c748-440a-8c71-a1047a5c555e.png" Id="R72028a67628746f7" /></Relationships>
</file>