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602a38c1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455f6688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Kukusilini,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8e19b8e84ceb" /><Relationship Type="http://schemas.openxmlformats.org/officeDocument/2006/relationships/numbering" Target="/word/numbering.xml" Id="R1c76acaeb3984415" /><Relationship Type="http://schemas.openxmlformats.org/officeDocument/2006/relationships/settings" Target="/word/settings.xml" Id="R52aca1ecec7f43de" /><Relationship Type="http://schemas.openxmlformats.org/officeDocument/2006/relationships/image" Target="/word/media/ae4d480e-1a25-42bc-b80e-cca7acc6e594.png" Id="Rdb50455f6688422f" /></Relationships>
</file>