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52abdfe2a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6f6e07c01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Ledmane,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81f8d34c46e2" /><Relationship Type="http://schemas.openxmlformats.org/officeDocument/2006/relationships/numbering" Target="/word/numbering.xml" Id="R62cce026c3064330" /><Relationship Type="http://schemas.openxmlformats.org/officeDocument/2006/relationships/settings" Target="/word/settings.xml" Id="R83286b848bec4d50" /><Relationship Type="http://schemas.openxmlformats.org/officeDocument/2006/relationships/image" Target="/word/media/043d31a0-754c-49a4-91fa-c17b1e566f31.png" Id="Rcff6f6e07c014ee7" /></Relationships>
</file>