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e51fd879e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f92f250d3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Lejasmuiza,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50d4285ca486d" /><Relationship Type="http://schemas.openxmlformats.org/officeDocument/2006/relationships/numbering" Target="/word/numbering.xml" Id="Rea56269a87194fb4" /><Relationship Type="http://schemas.openxmlformats.org/officeDocument/2006/relationships/settings" Target="/word/settings.xml" Id="R5a37871047e8492b" /><Relationship Type="http://schemas.openxmlformats.org/officeDocument/2006/relationships/image" Target="/word/media/4d9cb67d-f8bd-4deb-8309-c0eaafb130a5.png" Id="R5f8f92f250d34baa" /></Relationships>
</file>