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f4551afa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159b42f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Lielaiskrogs,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7bb6405b4b8f" /><Relationship Type="http://schemas.openxmlformats.org/officeDocument/2006/relationships/numbering" Target="/word/numbering.xml" Id="R6587b606a19b4d7d" /><Relationship Type="http://schemas.openxmlformats.org/officeDocument/2006/relationships/settings" Target="/word/settings.xml" Id="Rc7d13f4ba6df4cca" /><Relationship Type="http://schemas.openxmlformats.org/officeDocument/2006/relationships/image" Target="/word/media/dfd32a72-f080-44e9-8d2f-58c445bd9d27.png" Id="R4c1f159b42f24030" /></Relationships>
</file>