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909fe02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182048dd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Lielstrodi,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82bb4a8c441ed" /><Relationship Type="http://schemas.openxmlformats.org/officeDocument/2006/relationships/numbering" Target="/word/numbering.xml" Id="Rd1a44631b0b74aa6" /><Relationship Type="http://schemas.openxmlformats.org/officeDocument/2006/relationships/settings" Target="/word/settings.xml" Id="R3d852223d76b4a00" /><Relationship Type="http://schemas.openxmlformats.org/officeDocument/2006/relationships/image" Target="/word/media/66f08a7b-3617-483a-a0b7-2ddb8f7ee5c9.png" Id="R54bd182048dd4e3a" /></Relationships>
</file>