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ad3e907bc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0f4d8090e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Lukas,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330679e8a493d" /><Relationship Type="http://schemas.openxmlformats.org/officeDocument/2006/relationships/numbering" Target="/word/numbering.xml" Id="R2253381121c649dd" /><Relationship Type="http://schemas.openxmlformats.org/officeDocument/2006/relationships/settings" Target="/word/settings.xml" Id="Rd0e05db58915498c" /><Relationship Type="http://schemas.openxmlformats.org/officeDocument/2006/relationships/image" Target="/word/media/e46472e4-bc9c-4fa9-8912-0ea6fef6a9de.png" Id="Rc8c0f4d8090e4ae2" /></Relationships>
</file>