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252f7256e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8ce3c6d6c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Lukstani,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26cd97845481e" /><Relationship Type="http://schemas.openxmlformats.org/officeDocument/2006/relationships/numbering" Target="/word/numbering.xml" Id="R4adb0ebbe9ee492e" /><Relationship Type="http://schemas.openxmlformats.org/officeDocument/2006/relationships/settings" Target="/word/settings.xml" Id="R04be014645f24909" /><Relationship Type="http://schemas.openxmlformats.org/officeDocument/2006/relationships/image" Target="/word/media/c0ae8902-fef7-45dd-9247-d9a3dbdbd5b8.png" Id="R7b98ce3c6d6c4268" /></Relationships>
</file>