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ab5818a88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0fcac4fac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7f3da92724a04" /><Relationship Type="http://schemas.openxmlformats.org/officeDocument/2006/relationships/numbering" Target="/word/numbering.xml" Id="Rc4bb30bc3bfb4583" /><Relationship Type="http://schemas.openxmlformats.org/officeDocument/2006/relationships/settings" Target="/word/settings.xml" Id="R7f332bfddd1e4797" /><Relationship Type="http://schemas.openxmlformats.org/officeDocument/2006/relationships/image" Target="/word/media/1e79e88a-9b41-4cac-8fbd-fd471b0bf019.png" Id="R49d0fcac4fac4484" /></Relationships>
</file>